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A0C" w:rsidRPr="00300A0C" w:rsidRDefault="00300A0C" w:rsidP="00300A0C">
      <w:pPr>
        <w:spacing w:after="0" w:line="240" w:lineRule="auto"/>
        <w:ind w:left="4802"/>
        <w:jc w:val="right"/>
        <w:outlineLvl w:val="0"/>
        <w:rPr>
          <w:rFonts w:ascii="Times New Roman" w:eastAsia="SimSun" w:hAnsi="Times New Roman" w:cs="Times New Roman"/>
          <w:b/>
          <w:sz w:val="24"/>
          <w:szCs w:val="24"/>
          <w:lang w:eastAsia="zh-CN"/>
        </w:rPr>
      </w:pPr>
      <w:bookmarkStart w:id="0" w:name="_Toc49337441"/>
      <w:bookmarkStart w:id="1" w:name="_Toc49337682"/>
      <w:bookmarkStart w:id="2" w:name="_Toc63328989"/>
      <w:r w:rsidRPr="00300A0C">
        <w:rPr>
          <w:rFonts w:ascii="Times New Roman" w:eastAsia="SimSun" w:hAnsi="Times New Roman" w:cs="Times New Roman"/>
          <w:b/>
          <w:sz w:val="24"/>
          <w:szCs w:val="24"/>
          <w:lang w:eastAsia="zh-CN"/>
        </w:rPr>
        <w:t>Прил</w:t>
      </w:r>
      <w:bookmarkStart w:id="3" w:name="Приложение_1"/>
      <w:bookmarkEnd w:id="3"/>
      <w:r w:rsidRPr="00300A0C">
        <w:rPr>
          <w:rFonts w:ascii="Times New Roman" w:eastAsia="SimSun" w:hAnsi="Times New Roman" w:cs="Times New Roman"/>
          <w:b/>
          <w:sz w:val="24"/>
          <w:szCs w:val="24"/>
          <w:lang w:eastAsia="zh-CN"/>
        </w:rPr>
        <w:t>ожение № 1</w:t>
      </w:r>
      <w:bookmarkEnd w:id="0"/>
      <w:bookmarkEnd w:id="1"/>
      <w:bookmarkEnd w:id="2"/>
      <w:r w:rsidRPr="00300A0C">
        <w:rPr>
          <w:rFonts w:ascii="Times New Roman" w:eastAsia="SimSun" w:hAnsi="Times New Roman" w:cs="Times New Roman"/>
          <w:b/>
          <w:sz w:val="24"/>
          <w:szCs w:val="24"/>
          <w:lang w:eastAsia="zh-CN"/>
        </w:rPr>
        <w:t xml:space="preserve"> </w:t>
      </w:r>
    </w:p>
    <w:p w:rsidR="00300A0C" w:rsidRPr="00300A0C" w:rsidRDefault="00300A0C" w:rsidP="00300A0C">
      <w:pPr>
        <w:spacing w:after="0" w:line="240" w:lineRule="auto"/>
        <w:ind w:left="4800"/>
        <w:jc w:val="right"/>
        <w:rPr>
          <w:rFonts w:ascii="Times New Roman" w:eastAsia="SimSun" w:hAnsi="Times New Roman" w:cs="Times New Roman"/>
          <w:sz w:val="20"/>
          <w:szCs w:val="24"/>
          <w:lang w:eastAsia="zh-CN"/>
        </w:rPr>
      </w:pPr>
      <w:r w:rsidRPr="00300A0C">
        <w:rPr>
          <w:rFonts w:ascii="Times New Roman" w:eastAsia="SimSun" w:hAnsi="Times New Roman" w:cs="Times New Roman"/>
          <w:sz w:val="24"/>
          <w:szCs w:val="24"/>
          <w:lang w:eastAsia="zh-CN"/>
        </w:rPr>
        <w:t>к Регламенту АКБ «ПЕРЕСВЕТ» (ПАО)  по признанию лиц квалифицированными инвесторами</w:t>
      </w:r>
    </w:p>
    <w:p w:rsidR="00300A0C" w:rsidRPr="00300A0C" w:rsidRDefault="00300A0C" w:rsidP="00300A0C">
      <w:pPr>
        <w:tabs>
          <w:tab w:val="left" w:pos="360"/>
        </w:tabs>
        <w:spacing w:after="0" w:line="240" w:lineRule="auto"/>
        <w:jc w:val="center"/>
        <w:rPr>
          <w:rFonts w:ascii="Times New Roman" w:eastAsia="SimSun" w:hAnsi="Times New Roman" w:cs="Times New Roman"/>
          <w:b/>
          <w:bCs/>
          <w:sz w:val="26"/>
          <w:szCs w:val="26"/>
          <w:lang w:eastAsia="zh-CN"/>
        </w:rPr>
      </w:pPr>
    </w:p>
    <w:p w:rsidR="00300A0C" w:rsidRPr="00300A0C" w:rsidRDefault="00300A0C" w:rsidP="00300A0C">
      <w:pPr>
        <w:tabs>
          <w:tab w:val="left" w:pos="360"/>
        </w:tabs>
        <w:spacing w:after="0" w:line="240" w:lineRule="auto"/>
        <w:jc w:val="center"/>
        <w:outlineLvl w:val="1"/>
        <w:rPr>
          <w:rFonts w:ascii="Times New Roman" w:eastAsia="SimSun" w:hAnsi="Times New Roman" w:cs="Times New Roman"/>
          <w:b/>
          <w:bCs/>
          <w:sz w:val="24"/>
          <w:szCs w:val="24"/>
          <w:lang w:eastAsia="zh-CN"/>
        </w:rPr>
      </w:pPr>
      <w:r w:rsidRPr="00300A0C">
        <w:rPr>
          <w:rFonts w:ascii="Times New Roman" w:eastAsia="SimSun" w:hAnsi="Times New Roman" w:cs="Times New Roman"/>
          <w:b/>
          <w:bCs/>
          <w:sz w:val="24"/>
          <w:szCs w:val="24"/>
          <w:lang w:eastAsia="zh-CN"/>
        </w:rPr>
        <w:t>Заявление</w:t>
      </w:r>
    </w:p>
    <w:p w:rsidR="00300A0C" w:rsidRPr="00300A0C" w:rsidRDefault="00300A0C" w:rsidP="00300A0C">
      <w:pPr>
        <w:tabs>
          <w:tab w:val="left" w:pos="360"/>
        </w:tabs>
        <w:spacing w:after="0" w:line="240" w:lineRule="auto"/>
        <w:jc w:val="center"/>
        <w:outlineLvl w:val="1"/>
        <w:rPr>
          <w:rFonts w:ascii="Times New Roman" w:eastAsia="SimSun" w:hAnsi="Times New Roman" w:cs="Times New Roman"/>
          <w:b/>
          <w:bCs/>
          <w:sz w:val="24"/>
          <w:szCs w:val="24"/>
          <w:lang w:eastAsia="zh-CN"/>
        </w:rPr>
      </w:pPr>
      <w:r w:rsidRPr="00300A0C">
        <w:rPr>
          <w:rFonts w:ascii="Times New Roman" w:eastAsia="SimSun" w:hAnsi="Times New Roman" w:cs="Times New Roman"/>
          <w:b/>
          <w:bCs/>
          <w:sz w:val="24"/>
          <w:szCs w:val="24"/>
          <w:lang w:eastAsia="zh-CN"/>
        </w:rPr>
        <w:t xml:space="preserve">о признании квалифицированным инвестором </w:t>
      </w:r>
    </w:p>
    <w:p w:rsidR="00300A0C" w:rsidRPr="00300A0C" w:rsidRDefault="00300A0C" w:rsidP="00300A0C">
      <w:pPr>
        <w:tabs>
          <w:tab w:val="left" w:pos="360"/>
        </w:tabs>
        <w:spacing w:after="0" w:line="240" w:lineRule="auto"/>
        <w:jc w:val="center"/>
        <w:outlineLvl w:val="1"/>
        <w:rPr>
          <w:rFonts w:ascii="Times New Roman" w:eastAsia="SimSun" w:hAnsi="Times New Roman" w:cs="Times New Roman"/>
          <w:b/>
          <w:bCs/>
          <w:sz w:val="24"/>
          <w:szCs w:val="24"/>
          <w:lang w:eastAsia="zh-CN"/>
        </w:rPr>
      </w:pPr>
      <w:r w:rsidRPr="00300A0C">
        <w:rPr>
          <w:rFonts w:ascii="Times New Roman" w:eastAsia="SimSun" w:hAnsi="Times New Roman" w:cs="Times New Roman"/>
          <w:b/>
          <w:bCs/>
          <w:sz w:val="24"/>
          <w:szCs w:val="24"/>
          <w:lang w:eastAsia="zh-CN"/>
        </w:rPr>
        <w:t>(физического лица)</w:t>
      </w:r>
    </w:p>
    <w:p w:rsidR="00300A0C" w:rsidRPr="00300A0C" w:rsidRDefault="00300A0C" w:rsidP="00300A0C">
      <w:pPr>
        <w:tabs>
          <w:tab w:val="left" w:pos="360"/>
        </w:tabs>
        <w:spacing w:after="0" w:line="240" w:lineRule="auto"/>
        <w:jc w:val="center"/>
        <w:rPr>
          <w:rFonts w:ascii="Times New Roman" w:eastAsia="SimSun" w:hAnsi="Times New Roman" w:cs="Times New Roman"/>
          <w:sz w:val="24"/>
          <w:szCs w:val="24"/>
          <w:lang w:eastAsia="zh-CN"/>
        </w:rPr>
      </w:pPr>
    </w:p>
    <w:p w:rsidR="00300A0C" w:rsidRPr="00300A0C" w:rsidRDefault="00300A0C" w:rsidP="00300A0C">
      <w:pPr>
        <w:spacing w:after="0" w:line="240" w:lineRule="auto"/>
        <w:ind w:firstLine="540"/>
        <w:jc w:val="both"/>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Я, ____________________________________________________________________________,</w:t>
      </w:r>
    </w:p>
    <w:p w:rsidR="00300A0C" w:rsidRPr="00300A0C" w:rsidRDefault="00300A0C" w:rsidP="00300A0C">
      <w:pPr>
        <w:spacing w:after="0" w:line="240" w:lineRule="auto"/>
        <w:ind w:firstLine="540"/>
        <w:jc w:val="center"/>
        <w:rPr>
          <w:rFonts w:ascii="Times New Roman" w:eastAsia="SimSun" w:hAnsi="Times New Roman" w:cs="Times New Roman"/>
          <w:sz w:val="16"/>
          <w:szCs w:val="16"/>
          <w:lang w:eastAsia="zh-CN"/>
        </w:rPr>
      </w:pPr>
      <w:r w:rsidRPr="00300A0C">
        <w:rPr>
          <w:rFonts w:ascii="Times New Roman" w:eastAsia="SimSun" w:hAnsi="Times New Roman" w:cs="Times New Roman"/>
          <w:sz w:val="16"/>
          <w:szCs w:val="16"/>
          <w:lang w:eastAsia="zh-CN"/>
        </w:rPr>
        <w:t>(</w:t>
      </w:r>
      <w:proofErr w:type="spellStart"/>
      <w:r w:rsidRPr="00300A0C">
        <w:rPr>
          <w:rFonts w:ascii="Times New Roman" w:eastAsia="SimSun" w:hAnsi="Times New Roman" w:cs="Times New Roman"/>
          <w:sz w:val="16"/>
          <w:szCs w:val="16"/>
          <w:lang w:eastAsia="zh-CN"/>
        </w:rPr>
        <w:t>ф.и.о.</w:t>
      </w:r>
      <w:proofErr w:type="spellEnd"/>
      <w:r w:rsidRPr="00300A0C">
        <w:rPr>
          <w:rFonts w:ascii="Times New Roman" w:eastAsia="SimSun" w:hAnsi="Times New Roman" w:cs="Times New Roman"/>
          <w:sz w:val="16"/>
          <w:szCs w:val="16"/>
          <w:lang w:eastAsia="zh-CN"/>
        </w:rPr>
        <w:t>)</w:t>
      </w:r>
    </w:p>
    <w:p w:rsidR="00300A0C" w:rsidRPr="00300A0C" w:rsidRDefault="00300A0C" w:rsidP="00300A0C">
      <w:pPr>
        <w:spacing w:after="0" w:line="240" w:lineRule="auto"/>
        <w:ind w:firstLine="540"/>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______________________________________________________________________________,</w:t>
      </w:r>
    </w:p>
    <w:p w:rsidR="00300A0C" w:rsidRPr="00300A0C" w:rsidRDefault="00300A0C" w:rsidP="00300A0C">
      <w:pPr>
        <w:spacing w:after="0" w:line="240" w:lineRule="auto"/>
        <w:ind w:firstLine="539"/>
        <w:jc w:val="center"/>
        <w:rPr>
          <w:rFonts w:ascii="Times New Roman" w:eastAsia="SimSun" w:hAnsi="Times New Roman" w:cs="Times New Roman"/>
          <w:sz w:val="24"/>
          <w:szCs w:val="24"/>
          <w:lang w:eastAsia="zh-CN"/>
        </w:rPr>
      </w:pPr>
      <w:r w:rsidRPr="00300A0C">
        <w:rPr>
          <w:rFonts w:ascii="Times New Roman" w:eastAsia="SimSun" w:hAnsi="Times New Roman" w:cs="Times New Roman"/>
          <w:sz w:val="16"/>
          <w:szCs w:val="16"/>
          <w:lang w:eastAsia="zh-CN"/>
        </w:rPr>
        <w:t>(данные документа, удостоверяющего личность (серия, номер, когда и кем выдан)</w:t>
      </w:r>
      <w:r w:rsidRPr="00300A0C">
        <w:rPr>
          <w:rFonts w:ascii="Times New Roman" w:eastAsia="SimSun" w:hAnsi="Times New Roman" w:cs="Times New Roman"/>
          <w:sz w:val="24"/>
          <w:szCs w:val="24"/>
          <w:lang w:eastAsia="zh-CN"/>
        </w:rPr>
        <w:t xml:space="preserve"> </w:t>
      </w:r>
    </w:p>
    <w:p w:rsidR="00300A0C" w:rsidRPr="00300A0C" w:rsidRDefault="00300A0C" w:rsidP="00300A0C">
      <w:pPr>
        <w:spacing w:after="0" w:line="240" w:lineRule="auto"/>
        <w:ind w:firstLine="540"/>
        <w:jc w:val="center"/>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_______________________________________________________________________________,</w:t>
      </w:r>
    </w:p>
    <w:p w:rsidR="00300A0C" w:rsidRPr="00300A0C" w:rsidRDefault="00300A0C" w:rsidP="00300A0C">
      <w:pPr>
        <w:spacing w:after="0" w:line="240" w:lineRule="auto"/>
        <w:ind w:firstLine="540"/>
        <w:jc w:val="center"/>
        <w:rPr>
          <w:rFonts w:ascii="Times New Roman" w:eastAsia="SimSun" w:hAnsi="Times New Roman" w:cs="Times New Roman"/>
          <w:sz w:val="16"/>
          <w:szCs w:val="16"/>
          <w:lang w:eastAsia="zh-CN"/>
        </w:rPr>
      </w:pPr>
      <w:r w:rsidRPr="00300A0C">
        <w:rPr>
          <w:rFonts w:ascii="Times New Roman" w:eastAsia="SimSun" w:hAnsi="Times New Roman" w:cs="Times New Roman"/>
          <w:sz w:val="16"/>
          <w:szCs w:val="16"/>
          <w:lang w:eastAsia="zh-CN"/>
        </w:rPr>
        <w:t>(адрес регистрации/ адрес фактического проживания)</w:t>
      </w:r>
    </w:p>
    <w:p w:rsidR="00300A0C" w:rsidRPr="00300A0C" w:rsidRDefault="00300A0C" w:rsidP="00300A0C">
      <w:pPr>
        <w:spacing w:after="0" w:line="240" w:lineRule="auto"/>
        <w:ind w:firstLine="540"/>
        <w:jc w:val="both"/>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 xml:space="preserve"> (далее – Заявитель) в соответствии с пунктами 4, 7 статьи 51.2. Федерального закона от 22.04.1996 № 39-ФЗ «О рынке ценных бумаг» и Регламента Акционерного коммерческого банка «ПЕРЕСВЕТ» (Публичное акционерное общество) по признанию лиц квалифицированными инвесторами (далее – Регламент), прошу признать меня квалифицированным инвестором в отношении перечня видов:</w:t>
      </w:r>
    </w:p>
    <w:p w:rsidR="00300A0C" w:rsidRPr="00300A0C" w:rsidRDefault="00300A0C" w:rsidP="00300A0C">
      <w:pPr>
        <w:spacing w:after="0" w:line="240" w:lineRule="auto"/>
        <w:ind w:firstLine="540"/>
        <w:jc w:val="both"/>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1. услуг, предназначенных для квалифицированных инвесторов:</w:t>
      </w:r>
    </w:p>
    <w:p w:rsidR="00300A0C" w:rsidRPr="00300A0C" w:rsidRDefault="00300A0C" w:rsidP="00300A0C">
      <w:pPr>
        <w:spacing w:after="0" w:line="240" w:lineRule="auto"/>
        <w:jc w:val="both"/>
        <w:rPr>
          <w:rFonts w:ascii="Times New Roman" w:eastAsia="Times New Roman" w:hAnsi="Times New Roman" w:cs="Times New Roman"/>
          <w:color w:val="000000"/>
          <w:sz w:val="24"/>
          <w:szCs w:val="24"/>
          <w:lang w:eastAsia="ru-RU"/>
        </w:rPr>
      </w:pPr>
      <w:r w:rsidRPr="00300A0C">
        <w:rPr>
          <w:rFonts w:ascii="Times New Roman" w:eastAsia="Times New Roman" w:hAnsi="Times New Roman" w:cs="Times New Roman"/>
          <w:color w:val="000000"/>
          <w:sz w:val="24"/>
          <w:szCs w:val="24"/>
          <w:lang w:eastAsia="ru-RU"/>
        </w:rPr>
        <w:t>- __________________________________;</w:t>
      </w:r>
    </w:p>
    <w:p w:rsidR="00300A0C" w:rsidRPr="00300A0C" w:rsidRDefault="00300A0C" w:rsidP="00300A0C">
      <w:pPr>
        <w:spacing w:after="0" w:line="240" w:lineRule="auto"/>
        <w:jc w:val="both"/>
        <w:rPr>
          <w:rFonts w:ascii="Times New Roman" w:eastAsia="Times New Roman" w:hAnsi="Times New Roman" w:cs="Times New Roman"/>
          <w:color w:val="000000"/>
          <w:sz w:val="24"/>
          <w:szCs w:val="24"/>
          <w:lang w:eastAsia="ru-RU"/>
        </w:rPr>
      </w:pPr>
      <w:r w:rsidRPr="00300A0C">
        <w:rPr>
          <w:rFonts w:ascii="Times New Roman" w:eastAsia="Times New Roman" w:hAnsi="Times New Roman" w:cs="Times New Roman"/>
          <w:color w:val="000000"/>
          <w:sz w:val="24"/>
          <w:szCs w:val="24"/>
          <w:lang w:eastAsia="ru-RU"/>
        </w:rPr>
        <w:t>- __________________________________;</w:t>
      </w:r>
    </w:p>
    <w:p w:rsidR="00300A0C" w:rsidRPr="00300A0C" w:rsidRDefault="00300A0C" w:rsidP="00300A0C">
      <w:pPr>
        <w:spacing w:after="0" w:line="240" w:lineRule="auto"/>
        <w:jc w:val="both"/>
        <w:rPr>
          <w:rFonts w:ascii="Times New Roman" w:eastAsia="Times New Roman" w:hAnsi="Times New Roman" w:cs="Times New Roman"/>
          <w:color w:val="000000"/>
          <w:sz w:val="24"/>
          <w:szCs w:val="24"/>
          <w:lang w:eastAsia="ru-RU"/>
        </w:rPr>
      </w:pPr>
      <w:r w:rsidRPr="00300A0C">
        <w:rPr>
          <w:rFonts w:ascii="Times New Roman" w:eastAsia="Times New Roman" w:hAnsi="Times New Roman" w:cs="Times New Roman"/>
          <w:color w:val="000000"/>
          <w:sz w:val="24"/>
          <w:szCs w:val="24"/>
          <w:lang w:eastAsia="ru-RU"/>
        </w:rPr>
        <w:t>- __________________________________ и (или)</w:t>
      </w:r>
    </w:p>
    <w:p w:rsidR="00300A0C" w:rsidRPr="00300A0C" w:rsidRDefault="00300A0C" w:rsidP="00300A0C">
      <w:pPr>
        <w:spacing w:after="0" w:line="240" w:lineRule="auto"/>
        <w:ind w:firstLine="540"/>
        <w:jc w:val="both"/>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 xml:space="preserve">2. ценных бумаг и (или) производных финансовых инструментов, предназначенных для квалифицированных инвесторов: </w:t>
      </w:r>
    </w:p>
    <w:p w:rsidR="00300A0C" w:rsidRPr="00300A0C" w:rsidRDefault="00300A0C" w:rsidP="00300A0C">
      <w:pPr>
        <w:spacing w:after="0" w:line="240" w:lineRule="auto"/>
        <w:jc w:val="both"/>
        <w:rPr>
          <w:rFonts w:ascii="Times New Roman" w:eastAsia="Times New Roman" w:hAnsi="Times New Roman" w:cs="Times New Roman"/>
          <w:color w:val="000000"/>
          <w:sz w:val="24"/>
          <w:szCs w:val="24"/>
          <w:lang w:eastAsia="ru-RU"/>
        </w:rPr>
      </w:pPr>
      <w:r w:rsidRPr="00300A0C">
        <w:rPr>
          <w:rFonts w:ascii="Times New Roman" w:eastAsia="Times New Roman" w:hAnsi="Times New Roman" w:cs="Times New Roman"/>
          <w:color w:val="000000"/>
          <w:sz w:val="24"/>
          <w:szCs w:val="24"/>
          <w:lang w:eastAsia="ru-RU"/>
        </w:rPr>
        <w:t>- __________________________________;</w:t>
      </w:r>
    </w:p>
    <w:p w:rsidR="00300A0C" w:rsidRPr="00300A0C" w:rsidRDefault="00300A0C" w:rsidP="00300A0C">
      <w:pPr>
        <w:spacing w:after="0" w:line="240" w:lineRule="auto"/>
        <w:jc w:val="both"/>
        <w:rPr>
          <w:rFonts w:ascii="Times New Roman" w:eastAsia="Times New Roman" w:hAnsi="Times New Roman" w:cs="Times New Roman"/>
          <w:color w:val="000000"/>
          <w:sz w:val="24"/>
          <w:szCs w:val="24"/>
          <w:lang w:eastAsia="ru-RU"/>
        </w:rPr>
      </w:pPr>
      <w:r w:rsidRPr="00300A0C">
        <w:rPr>
          <w:rFonts w:ascii="Times New Roman" w:eastAsia="Times New Roman" w:hAnsi="Times New Roman" w:cs="Times New Roman"/>
          <w:color w:val="000000"/>
          <w:sz w:val="24"/>
          <w:szCs w:val="24"/>
          <w:lang w:eastAsia="ru-RU"/>
        </w:rPr>
        <w:t>- __________________________________;</w:t>
      </w:r>
    </w:p>
    <w:p w:rsidR="00300A0C" w:rsidRPr="00300A0C" w:rsidRDefault="00300A0C" w:rsidP="00300A0C">
      <w:pPr>
        <w:spacing w:after="0" w:line="240" w:lineRule="auto"/>
        <w:jc w:val="both"/>
        <w:rPr>
          <w:rFonts w:ascii="Times New Roman" w:eastAsia="Times New Roman" w:hAnsi="Times New Roman" w:cs="Times New Roman"/>
          <w:color w:val="000000"/>
          <w:sz w:val="24"/>
          <w:szCs w:val="24"/>
          <w:lang w:eastAsia="ru-RU"/>
        </w:rPr>
      </w:pPr>
      <w:r w:rsidRPr="00300A0C">
        <w:rPr>
          <w:rFonts w:ascii="Times New Roman" w:eastAsia="Times New Roman" w:hAnsi="Times New Roman" w:cs="Times New Roman"/>
          <w:color w:val="000000"/>
          <w:sz w:val="24"/>
          <w:szCs w:val="24"/>
          <w:lang w:eastAsia="ru-RU"/>
        </w:rPr>
        <w:t>- __________________________________.</w:t>
      </w:r>
    </w:p>
    <w:p w:rsidR="00300A0C" w:rsidRPr="00300A0C" w:rsidRDefault="00300A0C" w:rsidP="00300A0C">
      <w:pPr>
        <w:spacing w:after="0" w:line="240" w:lineRule="auto"/>
        <w:ind w:firstLine="540"/>
        <w:jc w:val="both"/>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 xml:space="preserve">Заявитель ранее _________________(признавался/ не признавался) Акционерным коммерческим банком «ПЕРЕСВЕТ» (Публичное акционерное общество) (место нахождения: </w:t>
      </w:r>
      <w:r w:rsidRPr="00300A0C">
        <w:rPr>
          <w:rFonts w:ascii="Times New Roman" w:eastAsia="SimSun" w:hAnsi="Times New Roman" w:cs="Times New Roman"/>
          <w:bCs/>
          <w:sz w:val="24"/>
          <w:szCs w:val="24"/>
          <w:lang w:eastAsia="zh-CN"/>
        </w:rPr>
        <w:t>119049, г. Москва, ул. Шаболовка, д. 10, корп. 2</w:t>
      </w:r>
      <w:r w:rsidRPr="00300A0C">
        <w:rPr>
          <w:rFonts w:ascii="Times New Roman" w:eastAsia="SimSun" w:hAnsi="Times New Roman" w:cs="Times New Roman"/>
          <w:sz w:val="24"/>
          <w:szCs w:val="24"/>
          <w:lang w:eastAsia="zh-CN"/>
        </w:rPr>
        <w:t>) (далее - Банк) квалифицированным инвестором.</w:t>
      </w:r>
    </w:p>
    <w:p w:rsidR="00300A0C" w:rsidRPr="00300A0C" w:rsidRDefault="00300A0C" w:rsidP="00300A0C">
      <w:pPr>
        <w:spacing w:after="120" w:line="240" w:lineRule="auto"/>
        <w:ind w:firstLine="539"/>
        <w:jc w:val="both"/>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Настоящим Заявитель подтверждает, что осведомлен о повышенных рисках, связанных с финансовыми инструментами, об ограничениях, установленных законодательством Российской Федерации в отношении финансовых инструментов, предназначенных для квалифицированных инвесторов, и особенностях оказания услуг квалифицированным инвесторам, а также о том, что физическим лицам, являющимся владельцами ценных бумаг, предназначенных для квалифицированных инвесторов, в соответствии с пунктом 2 статьи 19 Федерального закона от 05.03.1999 № 46-ФЗ «О защите прав и законных интересов инвесторов на рынке ценных бумаг» не осуществляются выплаты компенсаций из федерального компенсационного фонда.</w:t>
      </w:r>
    </w:p>
    <w:p w:rsidR="00300A0C" w:rsidRPr="00300A0C" w:rsidRDefault="00300A0C" w:rsidP="00300A0C">
      <w:pPr>
        <w:spacing w:after="120" w:line="240" w:lineRule="auto"/>
        <w:ind w:firstLine="539"/>
        <w:jc w:val="both"/>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Настоящим Заявитель, в случае признания его квалифицированным инвестором, обязуется уведомлять Банк о несоблюдении им требований, соответствие которым необходимо для признания лица квалифицированным инвестором.</w:t>
      </w:r>
    </w:p>
    <w:p w:rsidR="00300A0C" w:rsidRPr="00300A0C" w:rsidRDefault="00300A0C" w:rsidP="00300A0C">
      <w:pPr>
        <w:spacing w:after="0" w:line="240" w:lineRule="auto"/>
        <w:ind w:firstLine="540"/>
        <w:jc w:val="both"/>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Настоящим Заявитель дает свое согласие Банку на обработку своих персональных данных.</w:t>
      </w:r>
    </w:p>
    <w:p w:rsidR="00300A0C" w:rsidRPr="00300A0C" w:rsidRDefault="00300A0C" w:rsidP="00300A0C">
      <w:pPr>
        <w:spacing w:after="0" w:line="240" w:lineRule="auto"/>
        <w:ind w:firstLine="540"/>
        <w:jc w:val="both"/>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 xml:space="preserve">Цели обработки персональных данных: в целях возникновения, сопровождения, прекращения гражданско-правовых отношений, а также осуществления сопутствующих </w:t>
      </w:r>
      <w:r w:rsidRPr="00300A0C">
        <w:rPr>
          <w:rFonts w:ascii="Times New Roman" w:eastAsia="SimSun" w:hAnsi="Times New Roman" w:cs="Times New Roman"/>
          <w:sz w:val="24"/>
          <w:szCs w:val="24"/>
          <w:lang w:eastAsia="zh-CN"/>
        </w:rPr>
        <w:lastRenderedPageBreak/>
        <w:t>функций, полномочий и обязанностей, возложенных на Банк законодательством Российской Федерации, Регламентом, в части признания лиц квалифицированными инвесторами; ведения Реестра лиц, признанных Банком квалифицированными инвесторами.</w:t>
      </w:r>
    </w:p>
    <w:p w:rsidR="00300A0C" w:rsidRPr="00300A0C" w:rsidRDefault="00300A0C" w:rsidP="00300A0C">
      <w:pPr>
        <w:spacing w:after="0" w:line="240" w:lineRule="auto"/>
        <w:ind w:firstLine="540"/>
        <w:jc w:val="both"/>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 xml:space="preserve">Перечень персональных данных, на обработку которых дано согласие: </w:t>
      </w:r>
    </w:p>
    <w:p w:rsidR="00300A0C" w:rsidRPr="00300A0C" w:rsidRDefault="00300A0C" w:rsidP="00300A0C">
      <w:pPr>
        <w:numPr>
          <w:ilvl w:val="0"/>
          <w:numId w:val="2"/>
        </w:numPr>
        <w:spacing w:after="0" w:line="240" w:lineRule="auto"/>
        <w:ind w:left="851" w:hanging="284"/>
        <w:jc w:val="both"/>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Фамилия, имя, отчество.</w:t>
      </w:r>
    </w:p>
    <w:p w:rsidR="00300A0C" w:rsidRPr="00300A0C" w:rsidRDefault="00300A0C" w:rsidP="00300A0C">
      <w:pPr>
        <w:numPr>
          <w:ilvl w:val="0"/>
          <w:numId w:val="2"/>
        </w:numPr>
        <w:spacing w:after="0" w:line="240" w:lineRule="auto"/>
        <w:ind w:left="851" w:hanging="284"/>
        <w:jc w:val="both"/>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Данные, удостоверяющие личность субъекта персональных данных:</w:t>
      </w:r>
    </w:p>
    <w:p w:rsidR="00300A0C" w:rsidRPr="00300A0C" w:rsidRDefault="00300A0C" w:rsidP="00300A0C">
      <w:pPr>
        <w:numPr>
          <w:ilvl w:val="0"/>
          <w:numId w:val="1"/>
        </w:numPr>
        <w:spacing w:after="0" w:line="240" w:lineRule="auto"/>
        <w:jc w:val="both"/>
        <w:rPr>
          <w:rFonts w:ascii="Times New Roman" w:eastAsia="SimSun" w:hAnsi="Times New Roman" w:cs="Times New Roman"/>
          <w:i/>
          <w:sz w:val="20"/>
          <w:szCs w:val="20"/>
          <w:lang w:eastAsia="zh-CN"/>
        </w:rPr>
      </w:pPr>
      <w:r w:rsidRPr="00300A0C">
        <w:rPr>
          <w:rFonts w:ascii="Times New Roman" w:eastAsia="SimSun" w:hAnsi="Times New Roman" w:cs="Times New Roman"/>
          <w:i/>
          <w:sz w:val="20"/>
          <w:szCs w:val="20"/>
          <w:lang w:eastAsia="zh-CN"/>
        </w:rPr>
        <w:t>Реквизиты документа, удостоверяющего личность.</w:t>
      </w:r>
    </w:p>
    <w:p w:rsidR="00300A0C" w:rsidRPr="00300A0C" w:rsidRDefault="00300A0C" w:rsidP="00300A0C">
      <w:pPr>
        <w:numPr>
          <w:ilvl w:val="0"/>
          <w:numId w:val="1"/>
        </w:numPr>
        <w:spacing w:after="0" w:line="240" w:lineRule="auto"/>
        <w:jc w:val="both"/>
        <w:rPr>
          <w:rFonts w:ascii="Times New Roman" w:eastAsia="SimSun" w:hAnsi="Times New Roman" w:cs="Times New Roman"/>
          <w:i/>
          <w:sz w:val="20"/>
          <w:szCs w:val="20"/>
          <w:lang w:eastAsia="zh-CN"/>
        </w:rPr>
      </w:pPr>
      <w:r w:rsidRPr="00300A0C">
        <w:rPr>
          <w:rFonts w:ascii="Times New Roman" w:eastAsia="SimSun" w:hAnsi="Times New Roman" w:cs="Times New Roman"/>
          <w:i/>
          <w:sz w:val="20"/>
          <w:szCs w:val="20"/>
          <w:lang w:eastAsia="zh-CN"/>
        </w:rPr>
        <w:t>Наименование органа, выдавшего документ</w:t>
      </w:r>
      <w:r w:rsidRPr="00300A0C">
        <w:rPr>
          <w:rFonts w:ascii="Times New Roman" w:eastAsia="SimSun" w:hAnsi="Times New Roman" w:cs="Times New Roman"/>
          <w:i/>
          <w:iCs/>
          <w:sz w:val="20"/>
          <w:szCs w:val="20"/>
          <w:lang w:eastAsia="zh-CN"/>
        </w:rPr>
        <w:t>;</w:t>
      </w:r>
      <w:r w:rsidRPr="00300A0C">
        <w:rPr>
          <w:rFonts w:ascii="Times New Roman" w:eastAsia="SimSun" w:hAnsi="Times New Roman" w:cs="Times New Roman"/>
          <w:i/>
          <w:sz w:val="20"/>
          <w:szCs w:val="20"/>
          <w:lang w:eastAsia="zh-CN"/>
        </w:rPr>
        <w:t xml:space="preserve"> код подразделения, выдавшего документ; дата выдачи</w:t>
      </w:r>
    </w:p>
    <w:p w:rsidR="00300A0C" w:rsidRPr="00300A0C" w:rsidRDefault="00300A0C" w:rsidP="00300A0C">
      <w:pPr>
        <w:numPr>
          <w:ilvl w:val="0"/>
          <w:numId w:val="1"/>
        </w:numPr>
        <w:spacing w:after="0" w:line="240" w:lineRule="auto"/>
        <w:jc w:val="both"/>
        <w:rPr>
          <w:rFonts w:ascii="Times New Roman" w:eastAsia="SimSun" w:hAnsi="Times New Roman" w:cs="Times New Roman"/>
          <w:i/>
          <w:sz w:val="20"/>
          <w:szCs w:val="20"/>
          <w:lang w:eastAsia="zh-CN"/>
        </w:rPr>
      </w:pPr>
      <w:r w:rsidRPr="00300A0C">
        <w:rPr>
          <w:rFonts w:ascii="Times New Roman" w:eastAsia="SimSun" w:hAnsi="Times New Roman" w:cs="Times New Roman"/>
          <w:i/>
          <w:sz w:val="20"/>
          <w:szCs w:val="20"/>
          <w:lang w:eastAsia="zh-CN"/>
        </w:rPr>
        <w:t>Дата рождения.</w:t>
      </w:r>
    </w:p>
    <w:p w:rsidR="00300A0C" w:rsidRPr="00300A0C" w:rsidRDefault="00300A0C" w:rsidP="00300A0C">
      <w:pPr>
        <w:numPr>
          <w:ilvl w:val="0"/>
          <w:numId w:val="1"/>
        </w:numPr>
        <w:spacing w:after="0" w:line="240" w:lineRule="auto"/>
        <w:jc w:val="both"/>
        <w:rPr>
          <w:rFonts w:ascii="Times New Roman" w:eastAsia="SimSun" w:hAnsi="Times New Roman" w:cs="Times New Roman"/>
          <w:i/>
          <w:sz w:val="20"/>
          <w:szCs w:val="20"/>
          <w:lang w:eastAsia="zh-CN"/>
        </w:rPr>
      </w:pPr>
      <w:r w:rsidRPr="00300A0C">
        <w:rPr>
          <w:rFonts w:ascii="Times New Roman" w:eastAsia="SimSun" w:hAnsi="Times New Roman" w:cs="Times New Roman"/>
          <w:i/>
          <w:sz w:val="20"/>
          <w:szCs w:val="20"/>
          <w:lang w:eastAsia="zh-CN"/>
        </w:rPr>
        <w:t>Место рождения.</w:t>
      </w:r>
    </w:p>
    <w:p w:rsidR="00300A0C" w:rsidRPr="00300A0C" w:rsidRDefault="00300A0C" w:rsidP="00300A0C">
      <w:pPr>
        <w:numPr>
          <w:ilvl w:val="0"/>
          <w:numId w:val="1"/>
        </w:numPr>
        <w:spacing w:after="0" w:line="240" w:lineRule="auto"/>
        <w:jc w:val="both"/>
        <w:rPr>
          <w:rFonts w:ascii="Times New Roman" w:eastAsia="SimSun" w:hAnsi="Times New Roman" w:cs="Times New Roman"/>
          <w:i/>
          <w:sz w:val="20"/>
          <w:szCs w:val="20"/>
          <w:lang w:eastAsia="zh-CN"/>
        </w:rPr>
      </w:pPr>
      <w:r w:rsidRPr="00300A0C">
        <w:rPr>
          <w:rFonts w:ascii="Times New Roman" w:eastAsia="SimSun" w:hAnsi="Times New Roman" w:cs="Times New Roman"/>
          <w:i/>
          <w:sz w:val="20"/>
          <w:szCs w:val="20"/>
          <w:lang w:eastAsia="zh-CN"/>
        </w:rPr>
        <w:t>Адрес места жительства, адрес места пребывания и дата регистрации.</w:t>
      </w:r>
    </w:p>
    <w:p w:rsidR="00300A0C" w:rsidRPr="00300A0C" w:rsidRDefault="00300A0C" w:rsidP="00300A0C">
      <w:pPr>
        <w:numPr>
          <w:ilvl w:val="0"/>
          <w:numId w:val="1"/>
        </w:numPr>
        <w:spacing w:after="0" w:line="240" w:lineRule="auto"/>
        <w:jc w:val="both"/>
        <w:rPr>
          <w:rFonts w:ascii="Times New Roman" w:eastAsia="SimSun" w:hAnsi="Times New Roman" w:cs="Times New Roman"/>
          <w:i/>
          <w:sz w:val="20"/>
          <w:szCs w:val="20"/>
          <w:lang w:eastAsia="zh-CN"/>
        </w:rPr>
      </w:pPr>
      <w:r w:rsidRPr="00300A0C">
        <w:rPr>
          <w:rFonts w:ascii="Times New Roman" w:eastAsia="SimSun" w:hAnsi="Times New Roman" w:cs="Times New Roman"/>
          <w:i/>
          <w:sz w:val="20"/>
          <w:szCs w:val="20"/>
          <w:lang w:eastAsia="zh-CN"/>
        </w:rPr>
        <w:t>Гражданство.</w:t>
      </w:r>
    </w:p>
    <w:p w:rsidR="00300A0C" w:rsidRPr="00300A0C" w:rsidRDefault="00300A0C" w:rsidP="00300A0C">
      <w:pPr>
        <w:numPr>
          <w:ilvl w:val="0"/>
          <w:numId w:val="1"/>
        </w:numPr>
        <w:spacing w:after="0" w:line="240" w:lineRule="auto"/>
        <w:jc w:val="both"/>
        <w:rPr>
          <w:rFonts w:ascii="Times New Roman" w:eastAsia="SimSun" w:hAnsi="Times New Roman" w:cs="Times New Roman"/>
          <w:i/>
          <w:sz w:val="20"/>
          <w:szCs w:val="20"/>
          <w:lang w:eastAsia="zh-CN"/>
        </w:rPr>
      </w:pPr>
      <w:r w:rsidRPr="00300A0C">
        <w:rPr>
          <w:rFonts w:ascii="Times New Roman" w:eastAsia="SimSun" w:hAnsi="Times New Roman" w:cs="Times New Roman"/>
          <w:i/>
          <w:sz w:val="20"/>
          <w:szCs w:val="20"/>
          <w:lang w:eastAsia="zh-CN"/>
        </w:rPr>
        <w:t>Данные миграционной карты.</w:t>
      </w:r>
    </w:p>
    <w:p w:rsidR="00300A0C" w:rsidRPr="00300A0C" w:rsidRDefault="00300A0C" w:rsidP="00300A0C">
      <w:pPr>
        <w:numPr>
          <w:ilvl w:val="0"/>
          <w:numId w:val="1"/>
        </w:numPr>
        <w:spacing w:after="0" w:line="240" w:lineRule="auto"/>
        <w:jc w:val="both"/>
        <w:rPr>
          <w:rFonts w:ascii="Times New Roman" w:eastAsia="SimSun" w:hAnsi="Times New Roman" w:cs="Times New Roman"/>
          <w:i/>
          <w:sz w:val="20"/>
          <w:szCs w:val="20"/>
          <w:lang w:eastAsia="zh-CN"/>
        </w:rPr>
      </w:pPr>
      <w:r w:rsidRPr="00300A0C">
        <w:rPr>
          <w:rFonts w:ascii="Times New Roman" w:eastAsia="SimSun" w:hAnsi="Times New Roman" w:cs="Times New Roman"/>
          <w:i/>
          <w:sz w:val="20"/>
          <w:szCs w:val="20"/>
          <w:lang w:eastAsia="zh-CN"/>
        </w:rPr>
        <w:t>Данные документа, подтверждающего право иностранного гражданина или лица без гражданства на пребывание (проживание) в Российской Федерации.</w:t>
      </w:r>
    </w:p>
    <w:p w:rsidR="00300A0C" w:rsidRPr="00300A0C" w:rsidRDefault="00300A0C" w:rsidP="00300A0C">
      <w:pPr>
        <w:numPr>
          <w:ilvl w:val="0"/>
          <w:numId w:val="2"/>
        </w:numPr>
        <w:spacing w:after="0" w:line="240" w:lineRule="auto"/>
        <w:ind w:left="851" w:hanging="284"/>
        <w:jc w:val="both"/>
        <w:rPr>
          <w:rFonts w:ascii="Times New Roman" w:eastAsia="SimSun" w:hAnsi="Times New Roman" w:cs="Times New Roman"/>
          <w:lang w:eastAsia="zh-CN"/>
        </w:rPr>
      </w:pPr>
      <w:r w:rsidRPr="00300A0C">
        <w:rPr>
          <w:rFonts w:ascii="Times New Roman" w:eastAsia="SimSun" w:hAnsi="Times New Roman" w:cs="Times New Roman"/>
          <w:sz w:val="24"/>
          <w:szCs w:val="24"/>
          <w:lang w:eastAsia="zh-CN"/>
        </w:rPr>
        <w:t>Личные</w:t>
      </w:r>
      <w:r w:rsidRPr="00300A0C">
        <w:rPr>
          <w:rFonts w:ascii="Times New Roman" w:eastAsia="SimSun" w:hAnsi="Times New Roman" w:cs="Times New Roman"/>
          <w:lang w:eastAsia="zh-CN"/>
        </w:rPr>
        <w:t xml:space="preserve"> данные:</w:t>
      </w:r>
    </w:p>
    <w:p w:rsidR="00300A0C" w:rsidRPr="00300A0C" w:rsidRDefault="00300A0C" w:rsidP="00300A0C">
      <w:pPr>
        <w:numPr>
          <w:ilvl w:val="0"/>
          <w:numId w:val="1"/>
        </w:numPr>
        <w:spacing w:after="0" w:line="240" w:lineRule="auto"/>
        <w:jc w:val="both"/>
        <w:rPr>
          <w:rFonts w:ascii="Times New Roman" w:eastAsia="SimSun" w:hAnsi="Times New Roman" w:cs="Times New Roman"/>
          <w:i/>
          <w:sz w:val="20"/>
          <w:szCs w:val="20"/>
          <w:lang w:eastAsia="zh-CN"/>
        </w:rPr>
      </w:pPr>
      <w:r w:rsidRPr="00300A0C">
        <w:rPr>
          <w:rFonts w:ascii="Times New Roman" w:eastAsia="SimSun" w:hAnsi="Times New Roman" w:cs="Times New Roman"/>
          <w:i/>
          <w:sz w:val="20"/>
          <w:szCs w:val="20"/>
          <w:lang w:eastAsia="zh-CN"/>
        </w:rPr>
        <w:t>Образование.</w:t>
      </w:r>
    </w:p>
    <w:p w:rsidR="00300A0C" w:rsidRPr="00300A0C" w:rsidRDefault="00300A0C" w:rsidP="00300A0C">
      <w:pPr>
        <w:numPr>
          <w:ilvl w:val="0"/>
          <w:numId w:val="1"/>
        </w:numPr>
        <w:spacing w:after="0" w:line="240" w:lineRule="auto"/>
        <w:jc w:val="both"/>
        <w:rPr>
          <w:rFonts w:ascii="Times New Roman" w:eastAsia="SimSun" w:hAnsi="Times New Roman" w:cs="Times New Roman"/>
          <w:i/>
          <w:sz w:val="20"/>
          <w:szCs w:val="20"/>
          <w:lang w:eastAsia="zh-CN"/>
        </w:rPr>
      </w:pPr>
      <w:r w:rsidRPr="00300A0C">
        <w:rPr>
          <w:rFonts w:ascii="Times New Roman" w:eastAsia="SimSun" w:hAnsi="Times New Roman" w:cs="Times New Roman"/>
          <w:i/>
          <w:sz w:val="20"/>
          <w:szCs w:val="20"/>
          <w:lang w:eastAsia="zh-CN"/>
        </w:rPr>
        <w:t>Сведения документов об образовании.</w:t>
      </w:r>
    </w:p>
    <w:p w:rsidR="00300A0C" w:rsidRPr="00300A0C" w:rsidRDefault="00300A0C" w:rsidP="00300A0C">
      <w:pPr>
        <w:numPr>
          <w:ilvl w:val="0"/>
          <w:numId w:val="2"/>
        </w:numPr>
        <w:spacing w:after="0" w:line="240" w:lineRule="auto"/>
        <w:ind w:left="851" w:hanging="284"/>
        <w:jc w:val="both"/>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Сведения о трудовой деятельности:</w:t>
      </w:r>
    </w:p>
    <w:p w:rsidR="00300A0C" w:rsidRPr="00300A0C" w:rsidRDefault="00300A0C" w:rsidP="00300A0C">
      <w:pPr>
        <w:numPr>
          <w:ilvl w:val="0"/>
          <w:numId w:val="1"/>
        </w:numPr>
        <w:spacing w:after="0" w:line="240" w:lineRule="auto"/>
        <w:jc w:val="both"/>
        <w:rPr>
          <w:rFonts w:ascii="Times New Roman" w:eastAsia="SimSun" w:hAnsi="Times New Roman" w:cs="Times New Roman"/>
          <w:i/>
          <w:sz w:val="20"/>
          <w:szCs w:val="20"/>
          <w:lang w:eastAsia="zh-CN"/>
        </w:rPr>
      </w:pPr>
      <w:r w:rsidRPr="00300A0C">
        <w:rPr>
          <w:rFonts w:ascii="Times New Roman" w:eastAsia="SimSun" w:hAnsi="Times New Roman" w:cs="Times New Roman"/>
          <w:i/>
          <w:sz w:val="20"/>
          <w:szCs w:val="20"/>
          <w:lang w:eastAsia="zh-CN"/>
        </w:rPr>
        <w:t>Серия, номер и дата выдачи трудовой книжки (вкладыша).</w:t>
      </w:r>
    </w:p>
    <w:p w:rsidR="00300A0C" w:rsidRPr="00300A0C" w:rsidRDefault="00300A0C" w:rsidP="00300A0C">
      <w:pPr>
        <w:numPr>
          <w:ilvl w:val="0"/>
          <w:numId w:val="1"/>
        </w:numPr>
        <w:spacing w:after="0" w:line="240" w:lineRule="auto"/>
        <w:jc w:val="both"/>
        <w:rPr>
          <w:rFonts w:ascii="Times New Roman" w:eastAsia="SimSun" w:hAnsi="Times New Roman" w:cs="Times New Roman"/>
          <w:i/>
          <w:sz w:val="20"/>
          <w:szCs w:val="20"/>
          <w:lang w:eastAsia="zh-CN"/>
        </w:rPr>
      </w:pPr>
      <w:r w:rsidRPr="00300A0C">
        <w:rPr>
          <w:rFonts w:ascii="Times New Roman" w:eastAsia="SimSun" w:hAnsi="Times New Roman" w:cs="Times New Roman"/>
          <w:i/>
          <w:sz w:val="20"/>
          <w:szCs w:val="20"/>
          <w:lang w:eastAsia="zh-CN"/>
        </w:rPr>
        <w:t>Общий трудовой стаж.</w:t>
      </w:r>
    </w:p>
    <w:p w:rsidR="00300A0C" w:rsidRPr="00300A0C" w:rsidRDefault="00300A0C" w:rsidP="00300A0C">
      <w:pPr>
        <w:numPr>
          <w:ilvl w:val="0"/>
          <w:numId w:val="1"/>
        </w:numPr>
        <w:spacing w:after="0" w:line="240" w:lineRule="auto"/>
        <w:jc w:val="both"/>
        <w:rPr>
          <w:rFonts w:ascii="Times New Roman" w:eastAsia="SimSun" w:hAnsi="Times New Roman" w:cs="Times New Roman"/>
          <w:i/>
          <w:sz w:val="20"/>
          <w:szCs w:val="20"/>
          <w:lang w:eastAsia="zh-CN"/>
        </w:rPr>
      </w:pPr>
      <w:r w:rsidRPr="00300A0C">
        <w:rPr>
          <w:rFonts w:ascii="Times New Roman" w:eastAsia="SimSun" w:hAnsi="Times New Roman" w:cs="Times New Roman"/>
          <w:i/>
          <w:sz w:val="20"/>
          <w:szCs w:val="20"/>
          <w:lang w:eastAsia="zh-CN"/>
        </w:rPr>
        <w:t>Занятость.</w:t>
      </w:r>
    </w:p>
    <w:p w:rsidR="00300A0C" w:rsidRPr="00300A0C" w:rsidRDefault="00300A0C" w:rsidP="00300A0C">
      <w:pPr>
        <w:numPr>
          <w:ilvl w:val="0"/>
          <w:numId w:val="1"/>
        </w:numPr>
        <w:spacing w:after="0" w:line="240" w:lineRule="auto"/>
        <w:jc w:val="both"/>
        <w:rPr>
          <w:rFonts w:ascii="Times New Roman" w:eastAsia="SimSun" w:hAnsi="Times New Roman" w:cs="Times New Roman"/>
          <w:i/>
          <w:sz w:val="20"/>
          <w:szCs w:val="20"/>
          <w:lang w:eastAsia="zh-CN"/>
        </w:rPr>
      </w:pPr>
      <w:r w:rsidRPr="00300A0C">
        <w:rPr>
          <w:rFonts w:ascii="Times New Roman" w:eastAsia="SimSun" w:hAnsi="Times New Roman" w:cs="Times New Roman"/>
          <w:i/>
          <w:sz w:val="20"/>
          <w:szCs w:val="20"/>
          <w:lang w:eastAsia="zh-CN"/>
        </w:rPr>
        <w:t>Настоящее место работы (должность, структурное подразделение, наименование организации, адрес организации, телефон организации, e-</w:t>
      </w:r>
      <w:proofErr w:type="spellStart"/>
      <w:r w:rsidRPr="00300A0C">
        <w:rPr>
          <w:rFonts w:ascii="Times New Roman" w:eastAsia="SimSun" w:hAnsi="Times New Roman" w:cs="Times New Roman"/>
          <w:i/>
          <w:sz w:val="20"/>
          <w:szCs w:val="20"/>
          <w:lang w:eastAsia="zh-CN"/>
        </w:rPr>
        <w:t>mail</w:t>
      </w:r>
      <w:proofErr w:type="spellEnd"/>
      <w:r w:rsidRPr="00300A0C">
        <w:rPr>
          <w:rFonts w:ascii="Times New Roman" w:eastAsia="SimSun" w:hAnsi="Times New Roman" w:cs="Times New Roman"/>
          <w:i/>
          <w:sz w:val="20"/>
          <w:szCs w:val="20"/>
          <w:lang w:eastAsia="zh-CN"/>
        </w:rPr>
        <w:t>, дата приема на работу).</w:t>
      </w:r>
    </w:p>
    <w:p w:rsidR="00300A0C" w:rsidRPr="00300A0C" w:rsidRDefault="00300A0C" w:rsidP="00300A0C">
      <w:pPr>
        <w:numPr>
          <w:ilvl w:val="0"/>
          <w:numId w:val="1"/>
        </w:numPr>
        <w:spacing w:after="0" w:line="240" w:lineRule="auto"/>
        <w:jc w:val="both"/>
        <w:rPr>
          <w:rFonts w:ascii="Times New Roman" w:eastAsia="SimSun" w:hAnsi="Times New Roman" w:cs="Times New Roman"/>
          <w:i/>
          <w:sz w:val="20"/>
          <w:szCs w:val="20"/>
          <w:lang w:eastAsia="zh-CN"/>
        </w:rPr>
      </w:pPr>
      <w:r w:rsidRPr="00300A0C">
        <w:rPr>
          <w:rFonts w:ascii="Times New Roman" w:eastAsia="SimSun" w:hAnsi="Times New Roman" w:cs="Times New Roman"/>
          <w:i/>
          <w:sz w:val="20"/>
          <w:szCs w:val="20"/>
          <w:lang w:eastAsia="zh-CN"/>
        </w:rPr>
        <w:t>Стаж на текущем месте.</w:t>
      </w:r>
    </w:p>
    <w:p w:rsidR="00300A0C" w:rsidRPr="00300A0C" w:rsidRDefault="00300A0C" w:rsidP="00300A0C">
      <w:pPr>
        <w:numPr>
          <w:ilvl w:val="0"/>
          <w:numId w:val="1"/>
        </w:numPr>
        <w:spacing w:after="0" w:line="240" w:lineRule="auto"/>
        <w:jc w:val="both"/>
        <w:rPr>
          <w:rFonts w:ascii="Times New Roman" w:eastAsia="SimSun" w:hAnsi="Times New Roman" w:cs="Times New Roman"/>
          <w:i/>
          <w:sz w:val="20"/>
          <w:szCs w:val="20"/>
          <w:lang w:eastAsia="zh-CN"/>
        </w:rPr>
      </w:pPr>
      <w:r w:rsidRPr="00300A0C">
        <w:rPr>
          <w:rFonts w:ascii="Times New Roman" w:eastAsia="SimSun" w:hAnsi="Times New Roman" w:cs="Times New Roman"/>
          <w:i/>
          <w:sz w:val="20"/>
          <w:szCs w:val="20"/>
          <w:lang w:eastAsia="zh-CN"/>
        </w:rPr>
        <w:t>Участие в органах управления других юридических лиц (должность, наименование организации, адрес организации, телефон организации, доля участия).</w:t>
      </w:r>
    </w:p>
    <w:p w:rsidR="00300A0C" w:rsidRPr="00300A0C" w:rsidRDefault="00300A0C" w:rsidP="00300A0C">
      <w:pPr>
        <w:numPr>
          <w:ilvl w:val="0"/>
          <w:numId w:val="2"/>
        </w:numPr>
        <w:spacing w:after="0" w:line="240" w:lineRule="auto"/>
        <w:ind w:left="851" w:hanging="284"/>
        <w:jc w:val="both"/>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Сведения об имущественном и финансовом положении</w:t>
      </w:r>
    </w:p>
    <w:p w:rsidR="00300A0C" w:rsidRPr="00300A0C" w:rsidRDefault="00300A0C" w:rsidP="00300A0C">
      <w:pPr>
        <w:numPr>
          <w:ilvl w:val="0"/>
          <w:numId w:val="2"/>
        </w:numPr>
        <w:spacing w:after="0" w:line="240" w:lineRule="auto"/>
        <w:jc w:val="both"/>
        <w:rPr>
          <w:rFonts w:ascii="Times New Roman" w:eastAsia="SimSun" w:hAnsi="Times New Roman" w:cs="Times New Roman"/>
          <w:i/>
          <w:sz w:val="20"/>
          <w:szCs w:val="20"/>
          <w:lang w:eastAsia="zh-CN"/>
        </w:rPr>
      </w:pPr>
      <w:r w:rsidRPr="00300A0C">
        <w:rPr>
          <w:rFonts w:ascii="Times New Roman" w:eastAsia="SimSun" w:hAnsi="Times New Roman" w:cs="Times New Roman"/>
          <w:i/>
          <w:sz w:val="20"/>
          <w:szCs w:val="20"/>
          <w:lang w:eastAsia="zh-CN"/>
        </w:rPr>
        <w:t>Сведения о принадлежащих ценных бумагах и (или) иных финансовых инструментах.</w:t>
      </w:r>
    </w:p>
    <w:p w:rsidR="00300A0C" w:rsidRPr="00300A0C" w:rsidRDefault="00300A0C" w:rsidP="00300A0C">
      <w:pPr>
        <w:numPr>
          <w:ilvl w:val="0"/>
          <w:numId w:val="2"/>
        </w:numPr>
        <w:spacing w:after="0" w:line="240" w:lineRule="auto"/>
        <w:ind w:left="851" w:hanging="284"/>
        <w:jc w:val="both"/>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Иные персональные данные, содержащиеся в предоставленных Заявителем Банку документах.</w:t>
      </w:r>
    </w:p>
    <w:p w:rsidR="00300A0C" w:rsidRPr="00300A0C" w:rsidRDefault="00300A0C" w:rsidP="00300A0C">
      <w:pPr>
        <w:spacing w:after="0" w:line="240" w:lineRule="auto"/>
        <w:ind w:firstLine="540"/>
        <w:jc w:val="both"/>
        <w:rPr>
          <w:rFonts w:ascii="Times New Roman" w:eastAsia="SimSun" w:hAnsi="Times New Roman" w:cs="Times New Roman"/>
          <w:sz w:val="24"/>
          <w:szCs w:val="24"/>
          <w:lang w:eastAsia="zh-CN"/>
        </w:rPr>
      </w:pPr>
    </w:p>
    <w:p w:rsidR="00300A0C" w:rsidRPr="00300A0C" w:rsidRDefault="00300A0C" w:rsidP="00300A0C">
      <w:pPr>
        <w:spacing w:after="0" w:line="240" w:lineRule="auto"/>
        <w:ind w:firstLine="540"/>
        <w:jc w:val="both"/>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 xml:space="preserve">Перечень действий с персональными данными, общее описание способов обработки персональных данных: любые действия (операции) или совокупность действий (операций), </w:t>
      </w:r>
      <w:r w:rsidRPr="00300A0C">
        <w:rPr>
          <w:rFonts w:ascii="Times New Roman" w:eastAsia="Calibri" w:hAnsi="Times New Roman" w:cs="Times New Roman"/>
          <w:sz w:val="24"/>
          <w:szCs w:val="24"/>
        </w:rPr>
        <w:t>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300A0C" w:rsidRPr="00300A0C" w:rsidRDefault="00300A0C" w:rsidP="00300A0C">
      <w:pPr>
        <w:widowControl w:val="0"/>
        <w:spacing w:after="0" w:line="240" w:lineRule="auto"/>
        <w:ind w:firstLine="709"/>
        <w:jc w:val="both"/>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Срок обработки персональных данных: с момента предоставления до истечения 5 лет с момента исключения из Реестра лиц, признанных Банком квалифицированными инвесторами.</w:t>
      </w:r>
    </w:p>
    <w:p w:rsidR="00300A0C" w:rsidRPr="00300A0C" w:rsidRDefault="00300A0C" w:rsidP="00300A0C">
      <w:pPr>
        <w:widowControl w:val="0"/>
        <w:spacing w:after="0" w:line="240" w:lineRule="auto"/>
        <w:ind w:firstLine="709"/>
        <w:jc w:val="both"/>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Согласие на обработку персональных данных может быть отозвано путем направления в адрес Банка соответствующего письменного документа либо путем вручения лично под расписку уполномоченному представителю Банка.</w:t>
      </w:r>
    </w:p>
    <w:p w:rsidR="00300A0C" w:rsidRPr="00300A0C" w:rsidRDefault="00300A0C" w:rsidP="00300A0C">
      <w:pPr>
        <w:autoSpaceDN w:val="0"/>
        <w:spacing w:after="0" w:line="240" w:lineRule="auto"/>
        <w:ind w:left="993"/>
        <w:contextualSpacing/>
        <w:jc w:val="both"/>
        <w:rPr>
          <w:rFonts w:ascii="Times New Roman" w:eastAsia="Times New Roman" w:hAnsi="Times New Roman" w:cs="Times New Roman"/>
          <w:sz w:val="28"/>
          <w:szCs w:val="28"/>
          <w:lang w:eastAsia="ru-RU"/>
        </w:rPr>
      </w:pPr>
    </w:p>
    <w:p w:rsidR="00300A0C" w:rsidRPr="00300A0C" w:rsidRDefault="00300A0C" w:rsidP="00300A0C">
      <w:pPr>
        <w:spacing w:after="0" w:line="240" w:lineRule="auto"/>
        <w:ind w:firstLine="540"/>
        <w:jc w:val="both"/>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К настоящему заявлению прилагаются следующие документы для подтверждения соответствия Заявителя требованиям, соблюдение которых необходимо для признания лица квалифицированным инвестором, предусмотренным Регламентом Акционерного коммерческого банка «ПЕРЕСВЕТ» (Публичное акционерное общество)  по признанию лиц квалифицированными инвесторами:</w:t>
      </w:r>
    </w:p>
    <w:p w:rsidR="00300A0C" w:rsidRPr="00300A0C" w:rsidRDefault="00300A0C" w:rsidP="00300A0C">
      <w:pPr>
        <w:spacing w:after="0" w:line="240" w:lineRule="auto"/>
        <w:ind w:firstLine="360"/>
        <w:jc w:val="both"/>
        <w:rPr>
          <w:rFonts w:ascii="Times New Roman" w:eastAsia="SimSun" w:hAnsi="Times New Roman" w:cs="Times New Roman"/>
          <w:sz w:val="24"/>
          <w:szCs w:val="24"/>
          <w:lang w:eastAsia="zh-CN"/>
        </w:rPr>
      </w:pP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536"/>
        <w:gridCol w:w="1446"/>
        <w:gridCol w:w="1445"/>
      </w:tblGrid>
      <w:tr w:rsidR="00300A0C" w:rsidRPr="00300A0C" w:rsidTr="00F06758">
        <w:tblPrEx>
          <w:tblCellMar>
            <w:top w:w="0" w:type="dxa"/>
            <w:bottom w:w="0" w:type="dxa"/>
          </w:tblCellMar>
        </w:tblPrEx>
        <w:trPr>
          <w:trHeight w:val="544"/>
        </w:trPr>
        <w:tc>
          <w:tcPr>
            <w:tcW w:w="6536" w:type="dxa"/>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lastRenderedPageBreak/>
              <w:t>Наименование документа</w:t>
            </w:r>
          </w:p>
        </w:tc>
        <w:tc>
          <w:tcPr>
            <w:tcW w:w="1446" w:type="dxa"/>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Количество листов</w:t>
            </w:r>
          </w:p>
        </w:tc>
        <w:tc>
          <w:tcPr>
            <w:tcW w:w="1445" w:type="dxa"/>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Количество экземпляров</w:t>
            </w:r>
          </w:p>
        </w:tc>
      </w:tr>
      <w:tr w:rsidR="00300A0C" w:rsidRPr="00300A0C" w:rsidTr="00F06758">
        <w:tblPrEx>
          <w:tblCellMar>
            <w:top w:w="0" w:type="dxa"/>
            <w:bottom w:w="0" w:type="dxa"/>
          </w:tblCellMar>
        </w:tblPrEx>
        <w:trPr>
          <w:trHeight w:val="263"/>
        </w:trPr>
        <w:tc>
          <w:tcPr>
            <w:tcW w:w="6536" w:type="dxa"/>
            <w:vAlign w:val="bottom"/>
          </w:tcPr>
          <w:p w:rsidR="00300A0C" w:rsidRPr="00300A0C" w:rsidRDefault="00300A0C" w:rsidP="00300A0C">
            <w:pPr>
              <w:spacing w:after="0" w:line="240" w:lineRule="auto"/>
              <w:rPr>
                <w:rFonts w:ascii="Times New Roman" w:eastAsia="SimSun" w:hAnsi="Times New Roman" w:cs="Times New Roman"/>
                <w:sz w:val="24"/>
                <w:szCs w:val="24"/>
                <w:lang w:eastAsia="zh-CN"/>
              </w:rPr>
            </w:pPr>
          </w:p>
        </w:tc>
        <w:tc>
          <w:tcPr>
            <w:tcW w:w="1446" w:type="dxa"/>
            <w:vAlign w:val="bottom"/>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p>
        </w:tc>
        <w:tc>
          <w:tcPr>
            <w:tcW w:w="1445" w:type="dxa"/>
            <w:vAlign w:val="bottom"/>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p>
        </w:tc>
      </w:tr>
      <w:tr w:rsidR="00300A0C" w:rsidRPr="00300A0C" w:rsidTr="00F06758">
        <w:tblPrEx>
          <w:tblCellMar>
            <w:top w:w="0" w:type="dxa"/>
            <w:bottom w:w="0" w:type="dxa"/>
          </w:tblCellMar>
        </w:tblPrEx>
        <w:trPr>
          <w:trHeight w:val="263"/>
        </w:trPr>
        <w:tc>
          <w:tcPr>
            <w:tcW w:w="6536" w:type="dxa"/>
            <w:vAlign w:val="bottom"/>
          </w:tcPr>
          <w:p w:rsidR="00300A0C" w:rsidRPr="00300A0C" w:rsidRDefault="00300A0C" w:rsidP="00300A0C">
            <w:pPr>
              <w:spacing w:after="0" w:line="240" w:lineRule="auto"/>
              <w:rPr>
                <w:rFonts w:ascii="Times New Roman" w:eastAsia="SimSun" w:hAnsi="Times New Roman" w:cs="Times New Roman"/>
                <w:sz w:val="24"/>
                <w:szCs w:val="24"/>
                <w:lang w:eastAsia="zh-CN"/>
              </w:rPr>
            </w:pPr>
          </w:p>
        </w:tc>
        <w:tc>
          <w:tcPr>
            <w:tcW w:w="1446" w:type="dxa"/>
            <w:vAlign w:val="bottom"/>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p>
        </w:tc>
        <w:tc>
          <w:tcPr>
            <w:tcW w:w="1445" w:type="dxa"/>
            <w:vAlign w:val="bottom"/>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p>
        </w:tc>
      </w:tr>
      <w:tr w:rsidR="00300A0C" w:rsidRPr="00300A0C" w:rsidTr="00F06758">
        <w:tblPrEx>
          <w:tblCellMar>
            <w:top w:w="0" w:type="dxa"/>
            <w:bottom w:w="0" w:type="dxa"/>
          </w:tblCellMar>
        </w:tblPrEx>
        <w:trPr>
          <w:trHeight w:val="263"/>
        </w:trPr>
        <w:tc>
          <w:tcPr>
            <w:tcW w:w="6536" w:type="dxa"/>
            <w:vAlign w:val="bottom"/>
          </w:tcPr>
          <w:p w:rsidR="00300A0C" w:rsidRPr="00300A0C" w:rsidRDefault="00300A0C" w:rsidP="00300A0C">
            <w:pPr>
              <w:spacing w:after="0" w:line="240" w:lineRule="auto"/>
              <w:rPr>
                <w:rFonts w:ascii="Times New Roman" w:eastAsia="SimSun" w:hAnsi="Times New Roman" w:cs="Times New Roman"/>
                <w:sz w:val="24"/>
                <w:szCs w:val="24"/>
                <w:lang w:eastAsia="zh-CN"/>
              </w:rPr>
            </w:pPr>
          </w:p>
        </w:tc>
        <w:tc>
          <w:tcPr>
            <w:tcW w:w="1446" w:type="dxa"/>
            <w:vAlign w:val="bottom"/>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p>
        </w:tc>
        <w:tc>
          <w:tcPr>
            <w:tcW w:w="1445" w:type="dxa"/>
            <w:vAlign w:val="bottom"/>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p>
        </w:tc>
      </w:tr>
      <w:tr w:rsidR="00300A0C" w:rsidRPr="00300A0C" w:rsidTr="00F06758">
        <w:tblPrEx>
          <w:tblCellMar>
            <w:top w:w="0" w:type="dxa"/>
            <w:bottom w:w="0" w:type="dxa"/>
          </w:tblCellMar>
        </w:tblPrEx>
        <w:trPr>
          <w:trHeight w:val="263"/>
        </w:trPr>
        <w:tc>
          <w:tcPr>
            <w:tcW w:w="6536" w:type="dxa"/>
            <w:vAlign w:val="bottom"/>
          </w:tcPr>
          <w:p w:rsidR="00300A0C" w:rsidRPr="00300A0C" w:rsidRDefault="00300A0C" w:rsidP="00300A0C">
            <w:pPr>
              <w:spacing w:after="0" w:line="240" w:lineRule="auto"/>
              <w:rPr>
                <w:rFonts w:ascii="Times New Roman" w:eastAsia="SimSun" w:hAnsi="Times New Roman" w:cs="Times New Roman"/>
                <w:sz w:val="24"/>
                <w:szCs w:val="24"/>
                <w:lang w:eastAsia="zh-CN"/>
              </w:rPr>
            </w:pPr>
          </w:p>
        </w:tc>
        <w:tc>
          <w:tcPr>
            <w:tcW w:w="1446" w:type="dxa"/>
            <w:vAlign w:val="bottom"/>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p>
        </w:tc>
        <w:tc>
          <w:tcPr>
            <w:tcW w:w="1445" w:type="dxa"/>
            <w:vAlign w:val="bottom"/>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p>
        </w:tc>
      </w:tr>
      <w:tr w:rsidR="00300A0C" w:rsidRPr="00300A0C" w:rsidTr="00F06758">
        <w:tblPrEx>
          <w:tblCellMar>
            <w:top w:w="0" w:type="dxa"/>
            <w:bottom w:w="0" w:type="dxa"/>
          </w:tblCellMar>
        </w:tblPrEx>
        <w:trPr>
          <w:trHeight w:val="263"/>
        </w:trPr>
        <w:tc>
          <w:tcPr>
            <w:tcW w:w="6536" w:type="dxa"/>
            <w:vAlign w:val="bottom"/>
          </w:tcPr>
          <w:p w:rsidR="00300A0C" w:rsidRPr="00300A0C" w:rsidRDefault="00300A0C" w:rsidP="00300A0C">
            <w:pPr>
              <w:spacing w:after="0" w:line="240" w:lineRule="auto"/>
              <w:rPr>
                <w:rFonts w:ascii="Times New Roman" w:eastAsia="SimSun" w:hAnsi="Times New Roman" w:cs="Times New Roman"/>
                <w:sz w:val="24"/>
                <w:szCs w:val="24"/>
                <w:lang w:eastAsia="zh-CN"/>
              </w:rPr>
            </w:pPr>
          </w:p>
        </w:tc>
        <w:tc>
          <w:tcPr>
            <w:tcW w:w="1446" w:type="dxa"/>
            <w:vAlign w:val="bottom"/>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p>
        </w:tc>
        <w:tc>
          <w:tcPr>
            <w:tcW w:w="1445" w:type="dxa"/>
            <w:vAlign w:val="bottom"/>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p>
        </w:tc>
      </w:tr>
      <w:tr w:rsidR="00300A0C" w:rsidRPr="00300A0C" w:rsidTr="00F06758">
        <w:tblPrEx>
          <w:tblCellMar>
            <w:top w:w="0" w:type="dxa"/>
            <w:bottom w:w="0" w:type="dxa"/>
          </w:tblCellMar>
        </w:tblPrEx>
        <w:trPr>
          <w:trHeight w:val="263"/>
        </w:trPr>
        <w:tc>
          <w:tcPr>
            <w:tcW w:w="6536" w:type="dxa"/>
            <w:vAlign w:val="bottom"/>
          </w:tcPr>
          <w:p w:rsidR="00300A0C" w:rsidRPr="00300A0C" w:rsidRDefault="00300A0C" w:rsidP="00300A0C">
            <w:pPr>
              <w:spacing w:after="0" w:line="240" w:lineRule="auto"/>
              <w:rPr>
                <w:rFonts w:ascii="Times New Roman" w:eastAsia="SimSun" w:hAnsi="Times New Roman" w:cs="Times New Roman"/>
                <w:sz w:val="24"/>
                <w:szCs w:val="24"/>
                <w:lang w:eastAsia="zh-CN"/>
              </w:rPr>
            </w:pPr>
          </w:p>
        </w:tc>
        <w:tc>
          <w:tcPr>
            <w:tcW w:w="1446" w:type="dxa"/>
            <w:vAlign w:val="bottom"/>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p>
        </w:tc>
        <w:tc>
          <w:tcPr>
            <w:tcW w:w="1445" w:type="dxa"/>
            <w:vAlign w:val="bottom"/>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p>
        </w:tc>
      </w:tr>
      <w:tr w:rsidR="00300A0C" w:rsidRPr="00300A0C" w:rsidTr="00F06758">
        <w:tblPrEx>
          <w:tblCellMar>
            <w:top w:w="0" w:type="dxa"/>
            <w:bottom w:w="0" w:type="dxa"/>
          </w:tblCellMar>
        </w:tblPrEx>
        <w:trPr>
          <w:trHeight w:val="263"/>
        </w:trPr>
        <w:tc>
          <w:tcPr>
            <w:tcW w:w="6536" w:type="dxa"/>
            <w:vAlign w:val="bottom"/>
          </w:tcPr>
          <w:p w:rsidR="00300A0C" w:rsidRPr="00300A0C" w:rsidRDefault="00300A0C" w:rsidP="00300A0C">
            <w:pPr>
              <w:spacing w:after="0" w:line="240" w:lineRule="auto"/>
              <w:rPr>
                <w:rFonts w:ascii="Times New Roman" w:eastAsia="SimSun" w:hAnsi="Times New Roman" w:cs="Times New Roman"/>
                <w:sz w:val="24"/>
                <w:szCs w:val="24"/>
                <w:lang w:eastAsia="zh-CN"/>
              </w:rPr>
            </w:pPr>
          </w:p>
        </w:tc>
        <w:tc>
          <w:tcPr>
            <w:tcW w:w="1446" w:type="dxa"/>
            <w:vAlign w:val="bottom"/>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p>
        </w:tc>
        <w:tc>
          <w:tcPr>
            <w:tcW w:w="1445" w:type="dxa"/>
            <w:vAlign w:val="bottom"/>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p>
        </w:tc>
      </w:tr>
      <w:tr w:rsidR="00300A0C" w:rsidRPr="00300A0C" w:rsidTr="00F06758">
        <w:tblPrEx>
          <w:tblCellMar>
            <w:top w:w="0" w:type="dxa"/>
            <w:bottom w:w="0" w:type="dxa"/>
          </w:tblCellMar>
        </w:tblPrEx>
        <w:trPr>
          <w:trHeight w:val="263"/>
        </w:trPr>
        <w:tc>
          <w:tcPr>
            <w:tcW w:w="6536" w:type="dxa"/>
            <w:vAlign w:val="bottom"/>
          </w:tcPr>
          <w:p w:rsidR="00300A0C" w:rsidRPr="00300A0C" w:rsidRDefault="00300A0C" w:rsidP="00300A0C">
            <w:pPr>
              <w:spacing w:after="0" w:line="240" w:lineRule="auto"/>
              <w:rPr>
                <w:rFonts w:ascii="Times New Roman" w:eastAsia="SimSun" w:hAnsi="Times New Roman" w:cs="Times New Roman"/>
                <w:sz w:val="24"/>
                <w:szCs w:val="24"/>
                <w:lang w:eastAsia="zh-CN"/>
              </w:rPr>
            </w:pPr>
          </w:p>
        </w:tc>
        <w:tc>
          <w:tcPr>
            <w:tcW w:w="1446" w:type="dxa"/>
            <w:vAlign w:val="bottom"/>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p>
        </w:tc>
        <w:tc>
          <w:tcPr>
            <w:tcW w:w="1445" w:type="dxa"/>
            <w:vAlign w:val="bottom"/>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p>
        </w:tc>
      </w:tr>
      <w:tr w:rsidR="00300A0C" w:rsidRPr="00300A0C" w:rsidTr="00F06758">
        <w:tblPrEx>
          <w:tblCellMar>
            <w:top w:w="0" w:type="dxa"/>
            <w:bottom w:w="0" w:type="dxa"/>
          </w:tblCellMar>
        </w:tblPrEx>
        <w:trPr>
          <w:trHeight w:val="263"/>
        </w:trPr>
        <w:tc>
          <w:tcPr>
            <w:tcW w:w="6536" w:type="dxa"/>
            <w:vAlign w:val="bottom"/>
          </w:tcPr>
          <w:p w:rsidR="00300A0C" w:rsidRPr="00300A0C" w:rsidRDefault="00300A0C" w:rsidP="00300A0C">
            <w:pPr>
              <w:spacing w:after="0" w:line="240" w:lineRule="auto"/>
              <w:rPr>
                <w:rFonts w:ascii="Times New Roman" w:eastAsia="SimSun" w:hAnsi="Times New Roman" w:cs="Times New Roman"/>
                <w:sz w:val="24"/>
                <w:szCs w:val="24"/>
                <w:lang w:eastAsia="zh-CN"/>
              </w:rPr>
            </w:pPr>
          </w:p>
        </w:tc>
        <w:tc>
          <w:tcPr>
            <w:tcW w:w="1446" w:type="dxa"/>
            <w:vAlign w:val="bottom"/>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p>
        </w:tc>
        <w:tc>
          <w:tcPr>
            <w:tcW w:w="1445" w:type="dxa"/>
            <w:vAlign w:val="bottom"/>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p>
        </w:tc>
      </w:tr>
      <w:tr w:rsidR="00300A0C" w:rsidRPr="00300A0C" w:rsidTr="00F06758">
        <w:tblPrEx>
          <w:tblCellMar>
            <w:top w:w="0" w:type="dxa"/>
            <w:bottom w:w="0" w:type="dxa"/>
          </w:tblCellMar>
        </w:tblPrEx>
        <w:trPr>
          <w:trHeight w:val="263"/>
        </w:trPr>
        <w:tc>
          <w:tcPr>
            <w:tcW w:w="6536" w:type="dxa"/>
            <w:vAlign w:val="bottom"/>
          </w:tcPr>
          <w:p w:rsidR="00300A0C" w:rsidRPr="00300A0C" w:rsidRDefault="00300A0C" w:rsidP="00300A0C">
            <w:pPr>
              <w:spacing w:after="0" w:line="240" w:lineRule="auto"/>
              <w:rPr>
                <w:rFonts w:ascii="Times New Roman" w:eastAsia="SimSun" w:hAnsi="Times New Roman" w:cs="Times New Roman"/>
                <w:sz w:val="24"/>
                <w:szCs w:val="24"/>
                <w:lang w:eastAsia="zh-CN"/>
              </w:rPr>
            </w:pPr>
          </w:p>
        </w:tc>
        <w:tc>
          <w:tcPr>
            <w:tcW w:w="1446" w:type="dxa"/>
            <w:vAlign w:val="bottom"/>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p>
        </w:tc>
        <w:tc>
          <w:tcPr>
            <w:tcW w:w="1445" w:type="dxa"/>
            <w:vAlign w:val="bottom"/>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p>
        </w:tc>
      </w:tr>
    </w:tbl>
    <w:p w:rsidR="00300A0C" w:rsidRPr="00300A0C" w:rsidRDefault="00300A0C" w:rsidP="00300A0C">
      <w:pPr>
        <w:tabs>
          <w:tab w:val="left" w:pos="1980"/>
        </w:tabs>
        <w:spacing w:after="0" w:line="240" w:lineRule="auto"/>
        <w:rPr>
          <w:rFonts w:ascii="Times New Roman" w:eastAsia="SimSun" w:hAnsi="Times New Roman" w:cs="Times New Roman"/>
          <w:b/>
          <w:sz w:val="24"/>
          <w:szCs w:val="24"/>
          <w:lang w:eastAsia="zh-CN"/>
        </w:rPr>
      </w:pPr>
    </w:p>
    <w:tbl>
      <w:tblPr>
        <w:tblW w:w="9410" w:type="dxa"/>
        <w:tblLayout w:type="fixed"/>
        <w:tblCellMar>
          <w:left w:w="28" w:type="dxa"/>
          <w:right w:w="28" w:type="dxa"/>
        </w:tblCellMar>
        <w:tblLook w:val="0000" w:firstRow="0" w:lastRow="0" w:firstColumn="0" w:lastColumn="0" w:noHBand="0" w:noVBand="0"/>
      </w:tblPr>
      <w:tblGrid>
        <w:gridCol w:w="1750"/>
        <w:gridCol w:w="3721"/>
        <w:gridCol w:w="218"/>
        <w:gridCol w:w="3721"/>
      </w:tblGrid>
      <w:tr w:rsidR="00300A0C" w:rsidRPr="00300A0C" w:rsidTr="00300A0C">
        <w:tblPrEx>
          <w:tblCellMar>
            <w:top w:w="0" w:type="dxa"/>
            <w:bottom w:w="0" w:type="dxa"/>
          </w:tblCellMar>
        </w:tblPrEx>
        <w:trPr>
          <w:trHeight w:val="300"/>
        </w:trPr>
        <w:tc>
          <w:tcPr>
            <w:tcW w:w="1750" w:type="dxa"/>
            <w:tcBorders>
              <w:top w:val="nil"/>
              <w:left w:val="nil"/>
              <w:right w:val="nil"/>
            </w:tcBorders>
            <w:vAlign w:val="bottom"/>
          </w:tcPr>
          <w:p w:rsidR="00300A0C" w:rsidRPr="00300A0C" w:rsidRDefault="00300A0C" w:rsidP="00300A0C">
            <w:pPr>
              <w:spacing w:after="0" w:line="240" w:lineRule="auto"/>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Заявитель</w:t>
            </w:r>
          </w:p>
        </w:tc>
        <w:tc>
          <w:tcPr>
            <w:tcW w:w="3721" w:type="dxa"/>
            <w:tcBorders>
              <w:top w:val="nil"/>
              <w:left w:val="nil"/>
              <w:bottom w:val="single" w:sz="4" w:space="0" w:color="auto"/>
              <w:right w:val="nil"/>
            </w:tcBorders>
            <w:vAlign w:val="bottom"/>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p>
        </w:tc>
        <w:tc>
          <w:tcPr>
            <w:tcW w:w="218" w:type="dxa"/>
            <w:tcBorders>
              <w:top w:val="nil"/>
              <w:left w:val="nil"/>
              <w:bottom w:val="nil"/>
              <w:right w:val="nil"/>
            </w:tcBorders>
            <w:vAlign w:val="bottom"/>
          </w:tcPr>
          <w:p w:rsidR="00300A0C" w:rsidRPr="00300A0C" w:rsidRDefault="00300A0C" w:rsidP="00300A0C">
            <w:pPr>
              <w:spacing w:after="0" w:line="240" w:lineRule="auto"/>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w:t>
            </w:r>
          </w:p>
        </w:tc>
        <w:tc>
          <w:tcPr>
            <w:tcW w:w="3721" w:type="dxa"/>
            <w:tcBorders>
              <w:top w:val="nil"/>
              <w:left w:val="nil"/>
              <w:bottom w:val="single" w:sz="4" w:space="0" w:color="auto"/>
              <w:right w:val="nil"/>
            </w:tcBorders>
            <w:vAlign w:val="bottom"/>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p>
        </w:tc>
      </w:tr>
      <w:tr w:rsidR="00300A0C" w:rsidRPr="00300A0C" w:rsidTr="00300A0C">
        <w:tblPrEx>
          <w:tblCellMar>
            <w:top w:w="0" w:type="dxa"/>
            <w:bottom w:w="0" w:type="dxa"/>
          </w:tblCellMar>
        </w:tblPrEx>
        <w:trPr>
          <w:trHeight w:val="319"/>
        </w:trPr>
        <w:tc>
          <w:tcPr>
            <w:tcW w:w="1750" w:type="dxa"/>
            <w:tcBorders>
              <w:top w:val="nil"/>
              <w:left w:val="nil"/>
              <w:bottom w:val="nil"/>
              <w:right w:val="nil"/>
            </w:tcBorders>
          </w:tcPr>
          <w:p w:rsidR="00300A0C" w:rsidRPr="00300A0C" w:rsidRDefault="00300A0C" w:rsidP="00300A0C">
            <w:pPr>
              <w:spacing w:after="0" w:line="240" w:lineRule="auto"/>
              <w:jc w:val="center"/>
              <w:rPr>
                <w:rFonts w:ascii="Times New Roman" w:eastAsia="SimSun" w:hAnsi="Times New Roman" w:cs="Times New Roman"/>
                <w:sz w:val="24"/>
                <w:szCs w:val="24"/>
                <w:lang w:eastAsia="zh-CN"/>
              </w:rPr>
            </w:pPr>
          </w:p>
        </w:tc>
        <w:tc>
          <w:tcPr>
            <w:tcW w:w="3721" w:type="dxa"/>
            <w:tcBorders>
              <w:top w:val="nil"/>
              <w:left w:val="nil"/>
              <w:bottom w:val="nil"/>
              <w:right w:val="nil"/>
            </w:tcBorders>
          </w:tcPr>
          <w:p w:rsidR="00300A0C" w:rsidRPr="00300A0C" w:rsidRDefault="00300A0C" w:rsidP="00300A0C">
            <w:pPr>
              <w:spacing w:after="0" w:line="240" w:lineRule="auto"/>
              <w:jc w:val="center"/>
              <w:rPr>
                <w:rFonts w:ascii="Times New Roman" w:eastAsia="SimSun" w:hAnsi="Times New Roman" w:cs="Times New Roman"/>
                <w:sz w:val="24"/>
                <w:szCs w:val="24"/>
                <w:vertAlign w:val="superscript"/>
                <w:lang w:eastAsia="zh-CN"/>
              </w:rPr>
            </w:pPr>
            <w:r w:rsidRPr="00300A0C">
              <w:rPr>
                <w:rFonts w:ascii="Times New Roman" w:eastAsia="SimSun" w:hAnsi="Times New Roman" w:cs="Times New Roman"/>
                <w:sz w:val="24"/>
                <w:szCs w:val="24"/>
                <w:vertAlign w:val="superscript"/>
                <w:lang w:eastAsia="zh-CN"/>
              </w:rPr>
              <w:t>(подпись)</w:t>
            </w:r>
          </w:p>
        </w:tc>
        <w:tc>
          <w:tcPr>
            <w:tcW w:w="218" w:type="dxa"/>
            <w:tcBorders>
              <w:top w:val="nil"/>
              <w:left w:val="nil"/>
              <w:bottom w:val="nil"/>
              <w:right w:val="nil"/>
            </w:tcBorders>
          </w:tcPr>
          <w:p w:rsidR="00300A0C" w:rsidRPr="00300A0C" w:rsidRDefault="00300A0C" w:rsidP="00300A0C">
            <w:pPr>
              <w:spacing w:after="0" w:line="240" w:lineRule="auto"/>
              <w:jc w:val="center"/>
              <w:rPr>
                <w:rFonts w:ascii="Times New Roman" w:eastAsia="SimSun" w:hAnsi="Times New Roman" w:cs="Times New Roman"/>
                <w:sz w:val="24"/>
                <w:szCs w:val="24"/>
                <w:vertAlign w:val="superscript"/>
                <w:lang w:eastAsia="zh-CN"/>
              </w:rPr>
            </w:pPr>
          </w:p>
        </w:tc>
        <w:tc>
          <w:tcPr>
            <w:tcW w:w="3721" w:type="dxa"/>
            <w:tcBorders>
              <w:top w:val="nil"/>
              <w:left w:val="nil"/>
              <w:bottom w:val="nil"/>
              <w:right w:val="nil"/>
            </w:tcBorders>
          </w:tcPr>
          <w:p w:rsidR="00300A0C" w:rsidRPr="00300A0C" w:rsidRDefault="00300A0C" w:rsidP="00300A0C">
            <w:pPr>
              <w:spacing w:after="0" w:line="240" w:lineRule="auto"/>
              <w:jc w:val="center"/>
              <w:rPr>
                <w:rFonts w:ascii="Times New Roman" w:eastAsia="SimSun" w:hAnsi="Times New Roman" w:cs="Times New Roman"/>
                <w:sz w:val="24"/>
                <w:szCs w:val="24"/>
                <w:vertAlign w:val="superscript"/>
                <w:lang w:eastAsia="zh-CN"/>
              </w:rPr>
            </w:pPr>
            <w:r w:rsidRPr="00300A0C">
              <w:rPr>
                <w:rFonts w:ascii="Times New Roman" w:eastAsia="SimSun" w:hAnsi="Times New Roman" w:cs="Times New Roman"/>
                <w:sz w:val="24"/>
                <w:szCs w:val="24"/>
                <w:vertAlign w:val="superscript"/>
                <w:lang w:eastAsia="zh-CN"/>
              </w:rPr>
              <w:t>(</w:t>
            </w:r>
            <w:proofErr w:type="spellStart"/>
            <w:r w:rsidRPr="00300A0C">
              <w:rPr>
                <w:rFonts w:ascii="Times New Roman" w:eastAsia="SimSun" w:hAnsi="Times New Roman" w:cs="Times New Roman"/>
                <w:sz w:val="24"/>
                <w:szCs w:val="24"/>
                <w:vertAlign w:val="superscript"/>
                <w:lang w:eastAsia="zh-CN"/>
              </w:rPr>
              <w:t>ф.и.о.</w:t>
            </w:r>
            <w:proofErr w:type="spellEnd"/>
            <w:r w:rsidRPr="00300A0C">
              <w:rPr>
                <w:rFonts w:ascii="Times New Roman" w:eastAsia="SimSun" w:hAnsi="Times New Roman" w:cs="Times New Roman"/>
                <w:sz w:val="24"/>
                <w:szCs w:val="24"/>
                <w:vertAlign w:val="superscript"/>
                <w:lang w:eastAsia="zh-CN"/>
              </w:rPr>
              <w:t>)</w:t>
            </w:r>
          </w:p>
        </w:tc>
      </w:tr>
    </w:tbl>
    <w:p w:rsidR="00300A0C" w:rsidRPr="00300A0C" w:rsidRDefault="00300A0C" w:rsidP="00300A0C">
      <w:pPr>
        <w:tabs>
          <w:tab w:val="left" w:pos="1980"/>
        </w:tabs>
        <w:spacing w:after="0" w:line="240" w:lineRule="auto"/>
        <w:rPr>
          <w:rFonts w:ascii="Times New Roman" w:eastAsia="SimSun" w:hAnsi="Times New Roman" w:cs="Times New Roman"/>
          <w:b/>
          <w:sz w:val="24"/>
          <w:szCs w:val="24"/>
          <w:lang w:eastAsia="zh-CN"/>
        </w:rPr>
      </w:pPr>
    </w:p>
    <w:p w:rsidR="00300A0C" w:rsidRPr="00300A0C" w:rsidRDefault="00300A0C" w:rsidP="00300A0C">
      <w:pPr>
        <w:spacing w:after="0" w:line="240" w:lineRule="auto"/>
        <w:jc w:val="both"/>
        <w:rPr>
          <w:rFonts w:ascii="Times New Roman" w:eastAsia="SimSun" w:hAnsi="Times New Roman" w:cs="Times New Roman"/>
          <w:sz w:val="24"/>
          <w:szCs w:val="24"/>
          <w:lang w:eastAsia="zh-CN"/>
        </w:rPr>
      </w:pPr>
      <w:r w:rsidRPr="00300A0C">
        <w:rPr>
          <w:rFonts w:ascii="Times New Roman" w:eastAsia="SimSun" w:hAnsi="Times New Roman" w:cs="Times New Roman"/>
          <w:sz w:val="24"/>
          <w:szCs w:val="24"/>
          <w:lang w:eastAsia="zh-CN"/>
        </w:rPr>
        <w:t>Дата «______»________________20____г.</w:t>
      </w:r>
      <w:r w:rsidRPr="00300A0C">
        <w:rPr>
          <w:rFonts w:ascii="Times New Roman" w:eastAsia="SimSun" w:hAnsi="Times New Roman" w:cs="Times New Roman"/>
          <w:sz w:val="24"/>
          <w:szCs w:val="24"/>
          <w:lang w:eastAsia="zh-CN"/>
        </w:rPr>
        <w:tab/>
      </w:r>
      <w:r w:rsidRPr="00300A0C">
        <w:rPr>
          <w:rFonts w:ascii="Times New Roman" w:eastAsia="SimSun" w:hAnsi="Times New Roman" w:cs="Times New Roman"/>
          <w:sz w:val="24"/>
          <w:szCs w:val="24"/>
          <w:lang w:eastAsia="zh-CN"/>
        </w:rPr>
        <w:tab/>
      </w:r>
      <w:bookmarkStart w:id="4" w:name="_GoBack"/>
      <w:bookmarkEnd w:id="4"/>
    </w:p>
    <w:p w:rsidR="00300A0C" w:rsidRPr="00300A0C" w:rsidRDefault="00300A0C" w:rsidP="00300A0C">
      <w:pPr>
        <w:spacing w:after="0" w:line="240" w:lineRule="auto"/>
        <w:jc w:val="both"/>
        <w:rPr>
          <w:rFonts w:ascii="Times New Roman" w:eastAsia="SimSun" w:hAnsi="Times New Roman" w:cs="Times New Roman"/>
          <w:b/>
          <w:sz w:val="20"/>
          <w:szCs w:val="24"/>
          <w:lang w:eastAsia="zh-CN"/>
        </w:rPr>
      </w:pPr>
    </w:p>
    <w:sectPr w:rsidR="00300A0C" w:rsidRPr="00300A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F65B08"/>
    <w:multiLevelType w:val="hybridMultilevel"/>
    <w:tmpl w:val="286AB79A"/>
    <w:lvl w:ilvl="0" w:tplc="14F2E9F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7898201B"/>
    <w:multiLevelType w:val="hybridMultilevel"/>
    <w:tmpl w:val="DBACF498"/>
    <w:lvl w:ilvl="0" w:tplc="FFBC819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CCC"/>
    <w:rsid w:val="00005CCC"/>
    <w:rsid w:val="00277CFB"/>
    <w:rsid w:val="00300A0C"/>
    <w:rsid w:val="00B93B2C"/>
    <w:rsid w:val="00F067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1C0BFB-5F15-4B32-9FA8-A4BEFF02A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844</Words>
  <Characters>4817</Characters>
  <Application>Microsoft Office Word</Application>
  <DocSecurity>0</DocSecurity>
  <Lines>40</Lines>
  <Paragraphs>11</Paragraphs>
  <ScaleCrop>false</ScaleCrop>
  <Company/>
  <LinksUpToDate>false</LinksUpToDate>
  <CharactersWithSpaces>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Галяткина Мария Александровна</dc:creator>
  <cp:keywords/>
  <dc:description/>
  <cp:lastModifiedBy>Галяткина Мария Александровна</cp:lastModifiedBy>
  <cp:revision>4</cp:revision>
  <dcterms:created xsi:type="dcterms:W3CDTF">2021-03-10T07:36:00Z</dcterms:created>
  <dcterms:modified xsi:type="dcterms:W3CDTF">2021-03-10T07:38:00Z</dcterms:modified>
</cp:coreProperties>
</file>